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DBD5" w14:textId="77777777" w:rsidR="00E02ECB" w:rsidRPr="00936014" w:rsidRDefault="00F829A5">
      <w:pPr>
        <w:snapToGrid w:val="0"/>
        <w:spacing w:line="500" w:lineRule="exact"/>
        <w:ind w:rightChars="-6" w:right="-13"/>
        <w:jc w:val="left"/>
        <w:rPr>
          <w:rFonts w:ascii="黑体" w:eastAsia="黑体" w:hAnsi="宋体" w:cs="黑体"/>
          <w:color w:val="000000" w:themeColor="text1"/>
          <w:sz w:val="32"/>
          <w:szCs w:val="32"/>
        </w:rPr>
      </w:pPr>
      <w:r w:rsidRPr="00936014">
        <w:rPr>
          <w:rFonts w:ascii="黑体" w:eastAsia="黑体" w:hAnsi="宋体" w:cs="黑体" w:hint="eastAsia"/>
          <w:color w:val="000000" w:themeColor="text1"/>
          <w:sz w:val="32"/>
          <w:szCs w:val="32"/>
          <w:lang w:bidi="ar"/>
        </w:rPr>
        <w:t>附件4</w:t>
      </w:r>
    </w:p>
    <w:p w14:paraId="35726B86" w14:textId="77777777" w:rsidR="00E02ECB" w:rsidRPr="00936014" w:rsidRDefault="00F829A5">
      <w:pPr>
        <w:spacing w:line="360" w:lineRule="auto"/>
        <w:ind w:rightChars="-6" w:right="-13"/>
        <w:jc w:val="center"/>
        <w:rPr>
          <w:rFonts w:ascii="黑体" w:eastAsia="黑体" w:hAnsi="宋体" w:cs="黑体"/>
          <w:b/>
          <w:bCs/>
          <w:color w:val="000000" w:themeColor="text1"/>
          <w:sz w:val="32"/>
          <w:szCs w:val="32"/>
        </w:rPr>
      </w:pPr>
      <w:r w:rsidRPr="00936014"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  <w:lang w:bidi="ar"/>
        </w:rPr>
        <w:t>研究生必读/选读书目及刊物</w:t>
      </w:r>
    </w:p>
    <w:tbl>
      <w:tblPr>
        <w:tblW w:w="5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2684"/>
        <w:gridCol w:w="4545"/>
        <w:gridCol w:w="709"/>
        <w:gridCol w:w="841"/>
      </w:tblGrid>
      <w:tr w:rsidR="00936014" w:rsidRPr="00936014" w14:paraId="4EEF4008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93B1CD" w14:textId="6AEC7A65" w:rsidR="00E02ECB" w:rsidRPr="00936014" w:rsidRDefault="004C0761">
            <w:pPr>
              <w:widowControl/>
              <w:ind w:rightChars="-6" w:right="-13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pacing w:val="15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pacing w:val="15"/>
                <w:kern w:val="0"/>
                <w:sz w:val="18"/>
                <w:szCs w:val="18"/>
              </w:rPr>
              <w:t>类别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18A8D7" w14:textId="12C58942" w:rsidR="00E02ECB" w:rsidRPr="00936014" w:rsidRDefault="00F829A5">
            <w:pPr>
              <w:ind w:rightChars="-6" w:right="-13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pacing w:val="15"/>
                <w:kern w:val="0"/>
                <w:sz w:val="18"/>
                <w:szCs w:val="18"/>
              </w:rPr>
            </w:pPr>
            <w:r w:rsidRPr="00936014"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15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120FC1" w14:textId="2CF87791" w:rsidR="00E02ECB" w:rsidRPr="00936014" w:rsidRDefault="00F829A5">
            <w:pPr>
              <w:widowControl/>
              <w:ind w:rightChars="-6" w:right="-13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pacing w:val="15"/>
                <w:kern w:val="0"/>
                <w:sz w:val="18"/>
                <w:szCs w:val="18"/>
              </w:rPr>
            </w:pPr>
            <w:r w:rsidRPr="00936014"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15"/>
                <w:kern w:val="0"/>
                <w:sz w:val="18"/>
                <w:szCs w:val="18"/>
                <w:lang w:bidi="ar"/>
              </w:rPr>
              <w:t>作者</w:t>
            </w:r>
            <w:r w:rsidRPr="00936014"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15"/>
                <w:kern w:val="0"/>
                <w:sz w:val="18"/>
                <w:szCs w:val="18"/>
                <w:lang w:bidi="ar"/>
              </w:rPr>
              <w:t>/</w:t>
            </w:r>
            <w:r w:rsidRPr="00936014"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15"/>
                <w:kern w:val="0"/>
                <w:sz w:val="18"/>
                <w:szCs w:val="18"/>
                <w:lang w:bidi="ar"/>
              </w:rPr>
              <w:t>出版</w:t>
            </w:r>
            <w:r w:rsidR="004C0761"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15"/>
                <w:kern w:val="0"/>
                <w:sz w:val="18"/>
                <w:szCs w:val="18"/>
                <w:lang w:bidi="ar"/>
              </w:rPr>
              <w:t>机构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F347AD" w14:textId="77777777" w:rsidR="00E02ECB" w:rsidRPr="00936014" w:rsidRDefault="00F829A5">
            <w:pPr>
              <w:widowControl/>
              <w:ind w:rightChars="-6" w:right="-13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pacing w:val="15"/>
                <w:kern w:val="0"/>
                <w:sz w:val="18"/>
                <w:szCs w:val="18"/>
              </w:rPr>
            </w:pPr>
            <w:r w:rsidRPr="00936014"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15"/>
                <w:kern w:val="0"/>
                <w:sz w:val="18"/>
                <w:szCs w:val="18"/>
                <w:lang w:bidi="ar"/>
              </w:rPr>
              <w:t>文献类别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1190DD" w14:textId="77777777" w:rsidR="00E02ECB" w:rsidRPr="00936014" w:rsidRDefault="00F829A5">
            <w:pPr>
              <w:widowControl/>
              <w:ind w:rightChars="-6" w:right="-13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pacing w:val="15"/>
                <w:kern w:val="0"/>
                <w:sz w:val="18"/>
                <w:szCs w:val="18"/>
              </w:rPr>
            </w:pPr>
            <w:r w:rsidRPr="00936014"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15"/>
                <w:kern w:val="0"/>
                <w:sz w:val="18"/>
                <w:szCs w:val="18"/>
                <w:lang w:bidi="ar"/>
              </w:rPr>
              <w:t>备注（选读</w:t>
            </w:r>
            <w:r w:rsidRPr="00936014"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15"/>
                <w:kern w:val="0"/>
                <w:sz w:val="18"/>
                <w:szCs w:val="18"/>
                <w:lang w:bidi="ar"/>
              </w:rPr>
              <w:t>/</w:t>
            </w:r>
            <w:r w:rsidRPr="00936014"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15"/>
                <w:kern w:val="0"/>
                <w:sz w:val="18"/>
                <w:szCs w:val="18"/>
                <w:lang w:bidi="ar"/>
              </w:rPr>
              <w:t>必读）</w:t>
            </w:r>
          </w:p>
        </w:tc>
      </w:tr>
      <w:tr w:rsidR="004C0761" w:rsidRPr="00936014" w14:paraId="76DEBE1C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2B43" w14:textId="062EF537" w:rsidR="004C0761" w:rsidRPr="004C0761" w:rsidRDefault="004C0761" w:rsidP="0047559D">
            <w:pPr>
              <w:ind w:rightChars="-6" w:right="-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11"/>
                <w:kern w:val="0"/>
                <w:szCs w:val="21"/>
              </w:rPr>
            </w:pPr>
            <w:r w:rsidRPr="004C0761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1"/>
                <w:kern w:val="0"/>
                <w:szCs w:val="21"/>
              </w:rPr>
              <w:t>专著类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A101" w14:textId="77777777" w:rsidR="004C0761" w:rsidRPr="00936014" w:rsidRDefault="004C0761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59E9" w14:textId="77777777" w:rsidR="004C0761" w:rsidRPr="00936014" w:rsidRDefault="004C0761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2279" w14:textId="77777777" w:rsidR="004C0761" w:rsidRPr="00936014" w:rsidRDefault="004C0761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6C34" w14:textId="77777777" w:rsidR="004C0761" w:rsidRPr="00936014" w:rsidRDefault="004C0761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</w:tr>
      <w:tr w:rsidR="00936014" w:rsidRPr="00936014" w14:paraId="57AA02B0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5343" w14:textId="48F619B8" w:rsidR="00E02ECB" w:rsidRPr="00936014" w:rsidRDefault="00E02ECB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21CE" w14:textId="35117670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历代诗话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CE53" w14:textId="0D94DD14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何文焕辑</w:t>
            </w:r>
            <w:r w:rsidR="0047559D"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中华书局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1981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34F9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00BC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56E16A6E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0456" w14:textId="24457FBD" w:rsidR="00E02ECB" w:rsidRPr="00936014" w:rsidRDefault="00E02ECB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2E63" w14:textId="467470C9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中国美学史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(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第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卷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48F4" w14:textId="22F1ED95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李泽厚、刘纲纪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中国社会科学出版社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1984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B34D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51C8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59D68427" w14:textId="77777777" w:rsidTr="004C0761">
        <w:trPr>
          <w:trHeight w:val="82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D2B5" w14:textId="19422B9C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2DF1" w14:textId="2C4836B5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中国现代诗论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(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上、下编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3544" w14:textId="36343224" w:rsidR="00E02ECB" w:rsidRPr="00936014" w:rsidRDefault="00F829A5" w:rsidP="0047559D">
            <w:pPr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杨匡汉、刘福春</w:t>
            </w:r>
            <w:r w:rsidR="0047559D"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花城出版社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1985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4CD2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C2F9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00FCD169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A0C4" w14:textId="1A8FD11F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3574" w14:textId="4515FDE3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西方现代诗论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6A19" w14:textId="0B744DB9" w:rsidR="00E02ECB" w:rsidRPr="00936014" w:rsidRDefault="00F829A5" w:rsidP="0047559D">
            <w:pPr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杨匡汉、刘福春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花城出版社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1988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1B73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C080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39335AA8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53A0" w14:textId="1A5656C0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20F5" w14:textId="5887635D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诗学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·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诗艺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1160" w14:textId="559699BD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亚理斯多德、贺拉斯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罗念生、杨周翰译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人民文学出版社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1962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5676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A464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2D1ED2C7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C011" w14:textId="7D4AB7F9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0845" w14:textId="2E486EA2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美学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(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第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卷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0C77" w14:textId="5DF9DCC0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黑格尔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朱光潜译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商务印书馆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1979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3A6E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318E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0748E7E6" w14:textId="77777777" w:rsidTr="004C0761">
        <w:trPr>
          <w:trHeight w:val="9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ECFE" w14:textId="3680BC73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97CE" w14:textId="32603E2C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歌德谈话录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70E9" w14:textId="05A67597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爱克曼辑录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朱光潜译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人民文学出版社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1978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6188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4B70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36358B8F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1EBA" w14:textId="03CA5E53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7393" w14:textId="5D4DA86C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荷尔德林诗的阐释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BC79" w14:textId="0268B2F8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海德格尔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孙周兴译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商务印书馆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2000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4147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1A08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321EF363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C0F2" w14:textId="059141C4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CF24" w14:textId="299C0FCC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艾略特文学论文集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8001" w14:textId="6C012155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艾略特，李赋宁译注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百花洲文艺出版社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1994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7DBA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40D4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2DE565F4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E5CB" w14:textId="3094A4BE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8BDE" w14:textId="0436EC32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中国诗歌艺术研究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856F" w14:textId="4B6B3C9D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袁行霈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北京大学出版社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1987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DF98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B61F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6CD55958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1F4D" w14:textId="5180CAC3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B444" w14:textId="23D059EE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中国诗学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440E" w14:textId="19401B7D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叶维廉</w:t>
            </w:r>
            <w:r w:rsidR="0047559D"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生活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·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读书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·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新知三联书店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1992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C57F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6F02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36EBF4FD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78F5" w14:textId="54EF8E74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2FBD" w14:textId="2BEAC6D4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中国新诗总系（第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卷）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·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理论卷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2C3E" w14:textId="5AD0D9CB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谢冕、吴思敬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人民文学出版社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2009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2468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9A79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7CD70FFE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705E" w14:textId="0538DC66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938C" w14:textId="77777777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《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“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新诗集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”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与中国新诗的发生》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540E" w14:textId="6AD07978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姜涛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北京大学出版社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2005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49AC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01E3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4FB35996" w14:textId="77777777" w:rsidTr="004C0761">
        <w:trPr>
          <w:trHeight w:val="8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7BC2" w14:textId="716BE9E0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9E51" w14:textId="68EEA2DA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翻译与后现代性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3EEE" w14:textId="57F84734" w:rsidR="00E02ECB" w:rsidRPr="00936014" w:rsidRDefault="00F829A5" w:rsidP="0047559D">
            <w:pPr>
              <w:pStyle w:val="a3"/>
              <w:ind w:firstLineChars="0" w:firstLine="0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陈永国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中国人民大学出版社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2005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D81A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144B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7088EDBF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AF40" w14:textId="53F838C0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0956" w14:textId="26A4E628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中西诗学的会通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——20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世纪中国现代主义诗学研究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B247" w14:textId="79371A9D" w:rsidR="00E02ECB" w:rsidRPr="00936014" w:rsidRDefault="00F829A5" w:rsidP="0047559D">
            <w:pPr>
              <w:pStyle w:val="a3"/>
              <w:ind w:firstLineChars="0" w:firstLine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陈旭光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北京大学出版社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2002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363E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CA4D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17CC4341" w14:textId="77777777" w:rsidTr="004C0761">
        <w:trPr>
          <w:trHeight w:val="91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A94E" w14:textId="74A5F9AF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E4FC" w14:textId="72EF0F96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中国现代新诗与古典诗歌传统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749D" w14:textId="6A4460CC" w:rsidR="00E02ECB" w:rsidRPr="00936014" w:rsidRDefault="00F829A5" w:rsidP="0047559D">
            <w:pPr>
              <w:pStyle w:val="a3"/>
              <w:ind w:firstLineChars="0" w:firstLine="0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李怡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中国人民大学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="00330ADB">
              <w:rPr>
                <w:rFonts w:ascii="Times New Roman" w:hAnsi="Times New Roman" w:cs="Times New Roman"/>
                <w:color w:val="000000" w:themeColor="text1"/>
                <w:szCs w:val="21"/>
              </w:rPr>
              <w:t>2015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4F13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73E8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3FB7C0A7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E265" w14:textId="1E68A9E9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EA23" w14:textId="2190246F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“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纯诗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”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的中国化研究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0DB3" w14:textId="5C425EAE" w:rsidR="00E02ECB" w:rsidRPr="00936014" w:rsidRDefault="00F829A5" w:rsidP="0047559D">
            <w:pPr>
              <w:pStyle w:val="a3"/>
              <w:ind w:firstLineChars="0" w:firstLine="0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高蔚</w:t>
            </w:r>
            <w:r w:rsidR="0047559D"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中国社会科学出版社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2008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9166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DC2E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7C4C3364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AEE6" w14:textId="304B0286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5412" w14:textId="04F70567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作为文化的传播：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“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媒介与社会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”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论文集（修订版）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F7F3" w14:textId="07D65FFE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詹姆斯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·W·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凯瑞，丁未译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中国人民大学出版社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2019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1513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2DAD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45BCBA05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2C0" w14:textId="48AC8EF8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E71E" w14:textId="3A9E5B53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接受美学与接受理论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7304" w14:textId="462D4613" w:rsidR="00E02ECB" w:rsidRPr="00936014" w:rsidRDefault="00F829A5" w:rsidP="0047559D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H.R.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姚斯、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R.C.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霍拉勃，周宁、金元浦译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辽宁人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民出版社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1987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49E0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lastRenderedPageBreak/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0606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707D523A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213D" w14:textId="1EF59417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26AF" w14:textId="4BFF93C2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读者反应批评：理论与实践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D56D" w14:textId="51E62696" w:rsidR="00E02ECB" w:rsidRPr="00936014" w:rsidRDefault="00F829A5" w:rsidP="0047559D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斯坦利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·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费什，文楚安译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中国社会科学出版社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1996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85E0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9C98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26AF60BD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6133" w14:textId="4E3F0195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AB2F" w14:textId="3C3E902E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文学行动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F2C2" w14:textId="5F7254DE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雅克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·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德里达，赵兴国等译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中国社会科学出版社，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1998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B74C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A8A4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14944511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FF3D" w14:textId="622C990D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9311" w14:textId="7FF84453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知识考古学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A6B9" w14:textId="0563209D" w:rsidR="00E02ECB" w:rsidRPr="00936014" w:rsidRDefault="00F829A5" w:rsidP="0047559D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米歇尔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·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福柯，谢强、马月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三联书店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1998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0637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1AE2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3A57AB58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657C" w14:textId="63F88573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0463" w14:textId="6909141F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影响的焦虑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2899" w14:textId="46E6CB86" w:rsidR="00E02ECB" w:rsidRPr="00936014" w:rsidRDefault="00F829A5" w:rsidP="0047559D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哈罗德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·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布鲁姆，徐文博译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三联书店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1989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5F3B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38C4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52ACE24B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1746" w14:textId="50248509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BD22" w14:textId="14BC0FEB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西方正典：伟大作家和不朽作品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9FFC" w14:textId="1F1ABF21" w:rsidR="00E02ECB" w:rsidRPr="00936014" w:rsidRDefault="00F829A5" w:rsidP="0047559D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哈罗德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·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布鲁姆，江宁康译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译林出版社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2011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7045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EC4B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7617E4BF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4A69" w14:textId="24109891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7EF4" w14:textId="63BD6EF5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如何读诗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2432" w14:textId="60231A98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特里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·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伊格尔顿，陈太胜译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北京大学出版社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2016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4590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9661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1005E224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679B" w14:textId="2BB9B48A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4E4C" w14:textId="4BADA751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新诗传播与构建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7ACC" w14:textId="3DC02F9B" w:rsidR="00E02ECB" w:rsidRPr="00936014" w:rsidRDefault="00F829A5" w:rsidP="0047559D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方长安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中国社会科学出版社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2012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BEFF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2324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2DE7D36C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2C2F" w14:textId="0E4FDF03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EE41" w14:textId="3CCBEA73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中国新文学史编纂史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EBAA" w14:textId="10EF26DA" w:rsidR="00E02ECB" w:rsidRPr="00936014" w:rsidRDefault="00F829A5" w:rsidP="0047559D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黄修己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北京大学出版社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1995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8725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3443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0CDBB9F2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995F" w14:textId="292B3781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A1C2" w14:textId="0FC6850B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重返文学的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“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历史现场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”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7DEC" w14:textId="41B22EFE" w:rsidR="00E02ECB" w:rsidRPr="00936014" w:rsidRDefault="00F829A5" w:rsidP="0047559D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吴秀明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浙江大学出版社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2018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9689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CA68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359C5FD6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3B4C" w14:textId="79FD194A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D044" w14:textId="3C13B315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论新诗的本体规范与秩序建设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8BA1" w14:textId="6BC1B025" w:rsidR="00E02ECB" w:rsidRPr="00936014" w:rsidRDefault="00F829A5" w:rsidP="0047559D">
            <w:pPr>
              <w:pStyle w:val="a3"/>
              <w:ind w:firstLineChars="0" w:firstLine="0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骆寒超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中国文史出版社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2007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91E7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32D8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21570CDE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66A3" w14:textId="7DC02C62" w:rsidR="00E02ECB" w:rsidRPr="00936014" w:rsidRDefault="00E02ECB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6983" w14:textId="7AF52485" w:rsidR="00E02ECB" w:rsidRPr="00936014" w:rsidRDefault="00F829A5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现代诗：接受响应论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8873" w14:textId="008F6E89" w:rsidR="00E02ECB" w:rsidRPr="00936014" w:rsidRDefault="00F829A5" w:rsidP="0047559D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陈仲义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中国社会科学出版社</w:t>
            </w:r>
            <w:r w:rsidR="00330AD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2018</w:t>
            </w:r>
            <w:r w:rsidRPr="00936014">
              <w:rPr>
                <w:rFonts w:ascii="Times New Roman" w:hAnsi="Times New Roman" w:cs="Times New Roman"/>
                <w:color w:val="000000" w:themeColor="text1"/>
                <w:szCs w:val="21"/>
              </w:rPr>
              <w:t>年版。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9704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5C3A" w14:textId="77777777" w:rsidR="00E02ECB" w:rsidRPr="00936014" w:rsidRDefault="00F829A5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67BB6241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546D" w14:textId="50739939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A0C8" w14:textId="349AD6BB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  <w:lang w:eastAsia="zh-TW"/>
              </w:rPr>
              <w:t>90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  <w:lang w:eastAsia="zh-TW"/>
              </w:rPr>
              <w:t>年代思想文选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E190" w14:textId="332C9F1F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倪文尖、罗刚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(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编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)/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广西人民出版社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210A" w14:textId="51E14446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3A4C" w14:textId="4A050D5E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936014" w:rsidRPr="00936014" w14:paraId="2F8AA5B0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3AD9" w14:textId="7DC9EFA7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6CDA" w14:textId="3EDEA41E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陈映真小说全集（将军族、夜行货车、赵南栋）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AEC2" w14:textId="7E4AEBFC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陈映真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  <w:lang w:eastAsia="zh-TW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  <w:lang w:eastAsia="zh-TW"/>
              </w:rPr>
              <w:t>九洲出版社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E77F" w14:textId="1B4C21A1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D49F" w14:textId="52B2D35C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1262C822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272D" w14:textId="46FBD29A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EC2D" w14:textId="31636144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左眼台湾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 xml:space="preserve"> 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重读陈映真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3385" w14:textId="4C97364F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  <w:lang w:eastAsia="zh-TW"/>
              </w:rPr>
              <w:t>赵刚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  <w:lang w:eastAsia="zh-TW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  <w:lang w:eastAsia="zh-TW"/>
              </w:rPr>
              <w:t>北京大学出版社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3F80" w14:textId="600B4EE9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BE3B" w14:textId="2CDF3529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5F93513D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8D00" w14:textId="45CB3E61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323C" w14:textId="0A072AAF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台湾文学创作思潮简史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FDBE" w14:textId="4FFD254F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朱双一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  <w:lang w:eastAsia="zh-TW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  <w:lang w:eastAsia="zh-TW"/>
              </w:rPr>
              <w:t>九洲出版社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229D" w14:textId="3D8D2835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AA8A" w14:textId="6B4C514B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18CFCA70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7A96" w14:textId="2124E050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95C5" w14:textId="69D7947E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近二十年台湾文学流脉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—“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战后新世代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”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文学论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9922" w14:textId="0E68957F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朱双一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厦门大学出版社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7CDB" w14:textId="5D3BD5F1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8651" w14:textId="5B8B7037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437F2E88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730" w14:textId="1EBE2512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D7BB" w14:textId="0F5CDCE1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海峡两岸新文学思潮的渊源和比较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2556" w14:textId="7892509E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朱双一、张羽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厦门大学出版社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0639" w14:textId="202BB609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721B" w14:textId="47F33BD4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7A9CD956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DE25" w14:textId="7FA0EC5E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D08A" w14:textId="594B1592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闽台文学的文化亲缘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 xml:space="preserve"> 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0038" w14:textId="30876EE9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朱双一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  <w:lang w:eastAsia="zh-TW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人民出版社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51A0" w14:textId="56B6B78F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513A" w14:textId="3AACDDC3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0E1D4E00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AC14" w14:textId="5B98C144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7493" w14:textId="14C46280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穿行台湾文学两甲子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 xml:space="preserve"> 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083D" w14:textId="4D03881D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  <w:lang w:eastAsia="zh-TW"/>
              </w:rPr>
              <w:t>朱双一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  <w:lang w:eastAsia="zh-TW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  <w:lang w:eastAsia="zh-TW"/>
              </w:rPr>
              <w:t>花城出版社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E805" w14:textId="1B89A28B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FC2E" w14:textId="0A2D7874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0E3D6720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0EF3" w14:textId="0E3B35EF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358D" w14:textId="0D72B856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小说香港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41AF" w14:textId="05166595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赵稀方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 xml:space="preserve">/ 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生活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·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读书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·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新知三联书店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99C8" w14:textId="4743AA4B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8B3C" w14:textId="09E8DCAF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088A1387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3546" w14:textId="1090B857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7F65" w14:textId="4566EC75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海峡两岸女性小说的历史流脉与创作比较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0BAD" w14:textId="188A17E7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樊洛平、王萌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人民出版社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B859" w14:textId="04C3B2C4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19A1" w14:textId="62ADC55E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3F5488E0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F55E" w14:textId="1AFCA305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1DCB" w14:textId="3F79A1E2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当代台湾女性小说史论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DE51" w14:textId="384422CF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樊洛平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河南人民出版社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C716" w14:textId="28F83285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3BA2" w14:textId="54B6F18E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00E14371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758F" w14:textId="6906C03E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A352" w14:textId="095DBB3E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新时代新作为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7FB9" w14:textId="6BE4E727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刘小新、袁勇麟、陈舒劼等江苏大学出版社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9B39" w14:textId="4784B4C2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AA54" w14:textId="49175E67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08148B22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095D" w14:textId="430A0B07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1106" w14:textId="208D6CC9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文化同根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——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闽台文缘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DDA8" w14:textId="6C932CEA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刘小新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(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编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)/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社会科学文献出版社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6500" w14:textId="652EFB4D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8B38" w14:textId="566BA132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0D20E824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FCF8" w14:textId="7355D2B9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7496" w14:textId="7A13EE67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文学台湾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64B3" w14:textId="69ADCD31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黎湘萍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人民文学出版社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086F" w14:textId="4BA5C0AB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6942" w14:textId="30DD413B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51D076A5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6064" w14:textId="3E81F27A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CB12" w14:textId="331C377F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事件与翻译：东亚视野中的台湾文学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5D36" w14:textId="5C89CC6A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黎湘萍、李娜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(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编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)/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中国社会科学出版社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BB34" w14:textId="2D73F113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AAE1" w14:textId="53F43553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3BBBF4DB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8362" w14:textId="1A40021F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36EB" w14:textId="5AAE9FAC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  <w:lang w:eastAsia="zh-TW"/>
              </w:rPr>
              <w:t>文学台独批判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B9FF" w14:textId="78306040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赵遐秋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台海出版社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69AA" w14:textId="72E95E20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8C87" w14:textId="7DCCDA99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480F8554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3BD8" w14:textId="249E23E6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8FC8" w14:textId="36EB0BDB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寻找祖国三千里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BBFB" w14:textId="7232962A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蓝博洲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  <w:lang w:eastAsia="zh-TW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  <w:lang w:eastAsia="zh-TW"/>
              </w:rPr>
              <w:t>新星出版社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5B3C" w14:textId="19B7BFA6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D87A" w14:textId="393FF67B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1E40B6FC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8CEF" w14:textId="61D3F0B7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76D2" w14:textId="65DFA8D8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幌马车之歌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04C9" w14:textId="505D5057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蓝博洲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生活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.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读书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.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新知三联书店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4E79" w14:textId="26E00CB2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6A08" w14:textId="7C53E280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5B1F530D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E082" w14:textId="1AC6853C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C9AB" w14:textId="39254089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幌马车之歌序曲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9B48" w14:textId="6529A14F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蓝博洲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生活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.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读书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.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新知三联书店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0428" w14:textId="091E2FDD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34B2" w14:textId="661EF4CB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3CFD4D40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E330" w14:textId="4CF1FFB9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98E7" w14:textId="4CA202D6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战后台湾文学经验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C868" w14:textId="7E53A594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吕正惠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生活读书新知三联书店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2C99" w14:textId="6A0416CC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DC3A" w14:textId="39EB9003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936014" w:rsidRPr="00936014" w14:paraId="632438D0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E183" w14:textId="7AEC4D7F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37AD" w14:textId="1D009F41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  <w:lang w:eastAsia="zh-TW"/>
              </w:rPr>
              <w:t>写在人间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E6EE" w14:textId="3BEA4420" w:rsidR="0047559D" w:rsidRPr="00936014" w:rsidRDefault="0047559D" w:rsidP="0047559D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吕正惠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生活读书新知三联书店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EE57" w14:textId="25444C5B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23BA" w14:textId="4831F289" w:rsidR="0047559D" w:rsidRPr="00936014" w:rsidRDefault="0047559D" w:rsidP="0047559D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474940" w:rsidRPr="00936014" w14:paraId="0009B0E5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81D2" w14:textId="5665F38D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1283" w14:textId="42A1C82F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文化自觉与文学研究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DF0E" w14:textId="538991DC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朱晓进</w:t>
            </w:r>
            <w:r w:rsidRPr="00936014">
              <w:rPr>
                <w:rFonts w:hint="eastAsia"/>
                <w:color w:val="000000" w:themeColor="text1"/>
              </w:rPr>
              <w:t>/</w:t>
            </w:r>
            <w:r w:rsidRPr="00936014">
              <w:rPr>
                <w:rFonts w:hint="eastAsia"/>
                <w:color w:val="000000" w:themeColor="text1"/>
              </w:rPr>
              <w:t>中国文史出版社</w:t>
            </w:r>
            <w:r w:rsidRPr="00936014">
              <w:rPr>
                <w:rFonts w:hint="eastAsia"/>
                <w:color w:val="000000" w:themeColor="text1"/>
              </w:rPr>
              <w:t>, 2017</w:t>
            </w:r>
            <w:r w:rsidRPr="00936014">
              <w:rPr>
                <w:rFonts w:hint="eastAsia"/>
                <w:color w:val="000000" w:themeColor="text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04DD" w14:textId="5FAD8487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7100" w14:textId="1EC2268E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12E495CB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5932" w14:textId="203D5027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A7FD" w14:textId="194DE490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现代性与中国现代文学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ab/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39B4" w14:textId="5C462D05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陈国恩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中国社会科学出版社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2019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68FC" w14:textId="0B3A0850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6709" w14:textId="4C5DA354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14B1D0FA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817" w14:textId="6B38992B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D19B" w14:textId="3F4FA52F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中国现当代文学教学研究资料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 xml:space="preserve"> 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现代卷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0CD6" w14:textId="6D80C37A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李春雨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北京师范大学出版社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2018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4C4E" w14:textId="7FD8237E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08A8" w14:textId="21D68280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3D190E3D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F103" w14:textId="7558FEE1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F162" w14:textId="3D59275E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新文化运动史料丛编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08A7" w14:textId="204803D6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孙郁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人民文学出版社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2019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D685" w14:textId="05C7F58C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7CDD" w14:textId="6323B64D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27C57983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C80E" w14:textId="7236EC1B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7923" w14:textId="6C159BE2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期刊类型与中国现代文学生产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 xml:space="preserve"> 1917-1937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E218" w14:textId="140A2D3B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张新民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中国社会科学出版社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2014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9D44" w14:textId="6575FB49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1EEF" w14:textId="7A360AF7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44351601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AD91" w14:textId="400CB714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8AAA" w14:textId="064F91B5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文学研究会资料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.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上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下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6051" w14:textId="3595767D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贾植芳等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 xml:space="preserve"> 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编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知识产权出版社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2010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E4FC" w14:textId="41EF79EB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5E0E" w14:textId="1B25046A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083AC172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F2D0" w14:textId="42D84A10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F639" w14:textId="76271A64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多元化的中国现代文学思潮及其创作实践探究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A852" w14:textId="552C5DE5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于玲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中国书籍出版社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2019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33CB" w14:textId="221B05DE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E311" w14:textId="01BCC9CD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5C0C79EF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750B" w14:textId="7E9E32CE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1297" w14:textId="42968122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中国现代人道主义文学思潮研究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24C4" w14:textId="22E4D005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刘卫国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岳麓书社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2007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3AFB" w14:textId="3F0D120E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AFD6" w14:textId="737A6C70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75A9464C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DF88" w14:textId="161017BA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16B0" w14:textId="3A9EFE39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中国现当代文学前沿问题研究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0CD8" w14:textId="008B9C2A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陈思广主编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四川大学出版社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2018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8911" w14:textId="06F2A75E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3FC6" w14:textId="260B65CB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201C0B60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DABA" w14:textId="026AFD09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FAFF" w14:textId="1E4CD4E8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中国文学现代传统的形成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D1FE" w14:textId="0490944D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王达敏，胡焕龙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安徽教育出版社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2016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D072" w14:textId="3995F8CB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70B7" w14:textId="49766963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77AA420F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351E" w14:textId="5D79FA2A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B889" w14:textId="5EB5D0D5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中国当代文学思潮十五讲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2454" w14:textId="00195B5E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洪治纲著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浙江大学出版社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2017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8C14" w14:textId="67D2CC69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7B69" w14:textId="1CF8B8E1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0D887FF9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39C3" w14:textId="2B7F0A6F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DD43" w14:textId="0CD963F6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中国当代先锋文学思潮论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 xml:space="preserve"> 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0AA2" w14:textId="0ADC8E24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张清华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中国人民大学出版社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2014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EB00" w14:textId="4A45B047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4C78" w14:textId="6E886C48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284D9868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97A8" w14:textId="43C00164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EE03" w14:textId="02AEF3DB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中国现代文学思潮史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A4BB" w14:textId="0CCDC90A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刘中树，许祖华著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华中师范大学出版社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2009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8A40" w14:textId="4DA64C1E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9DE1" w14:textId="7FC2F04E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4146D11A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8376" w14:textId="38023497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3BA7" w14:textId="7489D3F3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文学思潮：理论、方法、视野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6431" w14:textId="6694F59B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席扬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上海三联书店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2009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5C34" w14:textId="7B9F1D89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1DC5" w14:textId="223D15FF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4066CA5E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B7AC" w14:textId="47A867D6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2A88" w14:textId="1C81899E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现代性与中国文学思潮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9692" w14:textId="30892BCB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杨春时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生活·读书·新知三联书店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2009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3FD8" w14:textId="1961E9D5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3562" w14:textId="5C54571C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6265A4CC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E3B7" w14:textId="22A4548F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D140" w14:textId="2A9EB8FF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现代性与五四文学思潮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6210" w14:textId="262BD0BA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俞兆平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厦门大学出版社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2002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C32D" w14:textId="79F32AFC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5423" w14:textId="00C50754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330ADB" w:rsidRPr="00936014" w14:paraId="12CF8F4B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7FA2" w14:textId="77777777" w:rsidR="00330ADB" w:rsidRPr="00936014" w:rsidRDefault="00330ADB" w:rsidP="00330ADB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26EA" w14:textId="230FE01F" w:rsidR="00330ADB" w:rsidRPr="00936014" w:rsidRDefault="00330ADB" w:rsidP="00330ADB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330ADB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华文文学的言说疆域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E0A3" w14:textId="3793FA2E" w:rsidR="00330ADB" w:rsidRPr="00936014" w:rsidRDefault="00330ADB" w:rsidP="00330ADB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袁勇麟</w:t>
            </w:r>
            <w:r w:rsidRPr="00330ADB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330ADB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花城出版社</w:t>
            </w:r>
            <w:r w:rsidRPr="00330ADB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201</w:t>
            </w:r>
            <w:r w:rsidR="002E46A8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6</w:t>
            </w:r>
            <w:r w:rsidRPr="00330ADB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89FC" w14:textId="74D95A9B" w:rsidR="00330ADB" w:rsidRPr="00936014" w:rsidRDefault="00330ADB" w:rsidP="00330ADB">
            <w:pPr>
              <w:ind w:rightChars="-6" w:right="-13"/>
              <w:jc w:val="center"/>
              <w:rPr>
                <w:color w:val="000000" w:themeColor="text1"/>
              </w:rPr>
            </w:pPr>
            <w:r w:rsidRPr="00C134CD">
              <w:rPr>
                <w:rFonts w:hint="eastAsia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47EF" w14:textId="5175D5F5" w:rsidR="00330ADB" w:rsidRPr="00936014" w:rsidRDefault="00330ADB" w:rsidP="00330ADB">
            <w:pPr>
              <w:ind w:rightChars="-6" w:right="-13"/>
              <w:jc w:val="center"/>
              <w:rPr>
                <w:color w:val="000000" w:themeColor="text1"/>
              </w:rPr>
            </w:pPr>
            <w:r w:rsidRPr="00C134CD">
              <w:rPr>
                <w:rFonts w:hint="eastAsia"/>
              </w:rPr>
              <w:t>选读</w:t>
            </w:r>
          </w:p>
        </w:tc>
      </w:tr>
      <w:tr w:rsidR="00CB65B2" w:rsidRPr="00936014" w14:paraId="4E546C5E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D3FF" w14:textId="77777777" w:rsidR="00CB65B2" w:rsidRPr="00936014" w:rsidRDefault="00CB65B2" w:rsidP="00CB65B2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B9B9" w14:textId="50659079" w:rsidR="00CB65B2" w:rsidRPr="00936014" w:rsidRDefault="00CB65B2" w:rsidP="00CB65B2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百年海外华文文学研究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D11C" w14:textId="28182000" w:rsidR="00CB65B2" w:rsidRPr="00936014" w:rsidRDefault="00CB65B2" w:rsidP="00CB65B2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黄万华</w:t>
            </w: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CB65B2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百花洲文艺出版社</w:t>
            </w: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22</w:t>
            </w: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1662" w14:textId="4F51DE89" w:rsidR="00CB65B2" w:rsidRPr="00936014" w:rsidRDefault="00CB65B2" w:rsidP="00CB65B2">
            <w:pPr>
              <w:ind w:rightChars="-6" w:right="-13"/>
              <w:jc w:val="center"/>
              <w:rPr>
                <w:color w:val="000000" w:themeColor="text1"/>
              </w:rPr>
            </w:pPr>
            <w:r w:rsidRPr="00CD019C">
              <w:rPr>
                <w:rFonts w:hint="eastAsia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8711" w14:textId="12D319F8" w:rsidR="00CB65B2" w:rsidRPr="00936014" w:rsidRDefault="00CB65B2" w:rsidP="00CB65B2">
            <w:pPr>
              <w:ind w:rightChars="-6" w:right="-13"/>
              <w:jc w:val="center"/>
              <w:rPr>
                <w:color w:val="000000" w:themeColor="text1"/>
              </w:rPr>
            </w:pPr>
            <w:r w:rsidRPr="00CD019C">
              <w:rPr>
                <w:rFonts w:hint="eastAsia"/>
              </w:rPr>
              <w:t>选读</w:t>
            </w:r>
          </w:p>
        </w:tc>
      </w:tr>
      <w:tr w:rsidR="00474940" w:rsidRPr="00936014" w14:paraId="3208615A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3DBD" w14:textId="154CC74C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7DBC" w14:textId="21B6C5B5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百年香港文学史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7BBA" w14:textId="7BCB8053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黄万华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花城出版社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2017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4DAA" w14:textId="4906F81C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23FD" w14:textId="2B692776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CB65B2" w:rsidRPr="00936014" w14:paraId="1A0E12C6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674B" w14:textId="77777777" w:rsidR="00CB65B2" w:rsidRPr="00936014" w:rsidRDefault="00CB65B2" w:rsidP="00CB65B2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63E3" w14:textId="1ECA5B8E" w:rsidR="00CB65B2" w:rsidRPr="00936014" w:rsidRDefault="00CB65B2" w:rsidP="00CB65B2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CB65B2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多源多流</w:t>
            </w:r>
            <w:r w:rsidRPr="00CB65B2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:</w:t>
            </w:r>
            <w:r w:rsidRPr="00CB65B2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双甲子台湾文学（史</w:t>
            </w:r>
            <w:r w:rsidRPr="00CB65B2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)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EBC8" w14:textId="6B4A4C68" w:rsidR="00CB65B2" w:rsidRPr="00936014" w:rsidRDefault="00CB65B2" w:rsidP="00CB65B2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CB65B2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黄万华</w:t>
            </w:r>
            <w:r w:rsidRPr="00CB65B2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CB65B2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花城出版社</w:t>
            </w:r>
            <w:r w:rsidRPr="00CB65B2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201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4</w:t>
            </w:r>
            <w:r w:rsidRPr="00CB65B2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3C35" w14:textId="56B04440" w:rsidR="00CB65B2" w:rsidRPr="00CB65B2" w:rsidRDefault="00CB65B2" w:rsidP="00CB65B2">
            <w:pPr>
              <w:ind w:rightChars="-6" w:right="-13"/>
              <w:jc w:val="center"/>
              <w:rPr>
                <w:color w:val="000000" w:themeColor="text1"/>
              </w:rPr>
            </w:pPr>
            <w:r w:rsidRPr="002D0395">
              <w:rPr>
                <w:rFonts w:hint="eastAsia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B478" w14:textId="43373FAC" w:rsidR="00CB65B2" w:rsidRPr="00936014" w:rsidRDefault="00CB65B2" w:rsidP="00CB65B2">
            <w:pPr>
              <w:ind w:rightChars="-6" w:right="-13"/>
              <w:jc w:val="center"/>
              <w:rPr>
                <w:color w:val="000000" w:themeColor="text1"/>
              </w:rPr>
            </w:pPr>
            <w:r w:rsidRPr="002D0395">
              <w:rPr>
                <w:rFonts w:hint="eastAsia"/>
              </w:rPr>
              <w:t>选读</w:t>
            </w:r>
          </w:p>
        </w:tc>
      </w:tr>
      <w:tr w:rsidR="00474940" w:rsidRPr="00936014" w14:paraId="29F9D4FA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9DD7" w14:textId="3D865DD1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1AE0" w14:textId="7C1B92CF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中国先锋诗人论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A7B7" w14:textId="48DC1133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罗振亚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中国社会科学出版社，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019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F4FD" w14:textId="3D8CB110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8220" w14:textId="59717CFE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选读</w:t>
            </w:r>
          </w:p>
        </w:tc>
      </w:tr>
      <w:tr w:rsidR="004C0761" w:rsidRPr="00936014" w14:paraId="080903A5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EE4C" w14:textId="77777777" w:rsidR="004C0761" w:rsidRPr="00936014" w:rsidRDefault="004C0761" w:rsidP="004C0761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A642" w14:textId="0B59A747" w:rsidR="004C0761" w:rsidRPr="00936014" w:rsidRDefault="004C0761" w:rsidP="004C0761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1990</w:t>
            </w: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年代新潮诗研究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2B36" w14:textId="75E97156" w:rsidR="004C0761" w:rsidRDefault="004C0761" w:rsidP="004C0761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罗振亚</w:t>
            </w: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河北大学</w:t>
            </w: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出版社，</w:t>
            </w: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4</w:t>
            </w: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8C6A" w14:textId="55DDA7DB" w:rsidR="004C0761" w:rsidRDefault="004C0761" w:rsidP="004C0761">
            <w:pPr>
              <w:ind w:rightChars="-6" w:right="-13"/>
              <w:jc w:val="center"/>
              <w:rPr>
                <w:color w:val="000000" w:themeColor="text1"/>
              </w:rPr>
            </w:pPr>
            <w:r w:rsidRPr="00EF71EA">
              <w:rPr>
                <w:rFonts w:hint="eastAsia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7129" w14:textId="337D64C9" w:rsidR="004C0761" w:rsidRDefault="004C0761" w:rsidP="004C0761">
            <w:pPr>
              <w:ind w:rightChars="-6" w:right="-13"/>
              <w:jc w:val="center"/>
              <w:rPr>
                <w:color w:val="000000" w:themeColor="text1"/>
              </w:rPr>
            </w:pPr>
            <w:r w:rsidRPr="00EF71EA">
              <w:rPr>
                <w:rFonts w:hint="eastAsia"/>
              </w:rPr>
              <w:t>选读</w:t>
            </w:r>
          </w:p>
        </w:tc>
      </w:tr>
      <w:tr w:rsidR="004C0761" w:rsidRPr="00936014" w14:paraId="76B5B746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3D81" w14:textId="77777777" w:rsidR="004C0761" w:rsidRPr="00936014" w:rsidRDefault="004C0761" w:rsidP="004C0761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8137" w14:textId="680C232E" w:rsidR="004C0761" w:rsidRPr="004C0761" w:rsidRDefault="004C0761" w:rsidP="004C0761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20</w:t>
            </w: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世纪中国先锋诗潮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DE7E" w14:textId="718DE4BE" w:rsidR="004C0761" w:rsidRPr="004C0761" w:rsidRDefault="004C0761" w:rsidP="004C0761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罗振亚</w:t>
            </w: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人民</w:t>
            </w: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出版社，</w:t>
            </w: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08</w:t>
            </w:r>
            <w:r w:rsidRPr="004C0761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5480" w14:textId="06A74E3D" w:rsidR="004C0761" w:rsidRDefault="004C0761" w:rsidP="004C0761">
            <w:pPr>
              <w:ind w:rightChars="-6" w:right="-13"/>
              <w:jc w:val="center"/>
              <w:rPr>
                <w:color w:val="000000" w:themeColor="text1"/>
              </w:rPr>
            </w:pPr>
            <w:r w:rsidRPr="00D7330D">
              <w:rPr>
                <w:rFonts w:hint="eastAsia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8C58" w14:textId="5B712DC9" w:rsidR="004C0761" w:rsidRDefault="004C0761" w:rsidP="004C0761">
            <w:pPr>
              <w:ind w:rightChars="-6" w:right="-13"/>
              <w:jc w:val="center"/>
              <w:rPr>
                <w:color w:val="000000" w:themeColor="text1"/>
              </w:rPr>
            </w:pPr>
            <w:r w:rsidRPr="00D7330D">
              <w:rPr>
                <w:rFonts w:hint="eastAsia"/>
              </w:rPr>
              <w:t>选读</w:t>
            </w:r>
          </w:p>
        </w:tc>
      </w:tr>
      <w:tr w:rsidR="00474940" w:rsidRPr="00936014" w14:paraId="71648419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5F6A" w14:textId="66C9DF09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5288" w14:textId="71D4EF5E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政治文化与中国二十世纪三十年代文学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E9F9" w14:textId="10EFD3D9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朱晓进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人民出版社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, 2006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C2A1" w14:textId="5B9EF87B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9E23" w14:textId="7CAF7FEA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201E3168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190D" w14:textId="697E3A61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F412" w14:textId="73CB3029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文化自觉与文学研究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230A" w14:textId="5B59F766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hint="eastAsia"/>
                <w:color w:val="000000" w:themeColor="text1"/>
              </w:rPr>
              <w:t>朱晓进</w:t>
            </w:r>
            <w:r w:rsidRPr="00936014">
              <w:rPr>
                <w:rFonts w:hint="eastAsia"/>
                <w:color w:val="000000" w:themeColor="text1"/>
              </w:rPr>
              <w:t>/</w:t>
            </w:r>
            <w:r w:rsidRPr="00936014">
              <w:rPr>
                <w:rFonts w:hint="eastAsia"/>
                <w:color w:val="000000" w:themeColor="text1"/>
              </w:rPr>
              <w:t>中国文史出版社</w:t>
            </w:r>
            <w:r w:rsidR="004C0761">
              <w:rPr>
                <w:rFonts w:hint="eastAsia"/>
                <w:color w:val="000000" w:themeColor="text1"/>
              </w:rPr>
              <w:t>，</w:t>
            </w:r>
            <w:r w:rsidRPr="00936014">
              <w:rPr>
                <w:rFonts w:hint="eastAsia"/>
                <w:color w:val="000000" w:themeColor="text1"/>
              </w:rPr>
              <w:t xml:space="preserve"> 2017</w:t>
            </w:r>
            <w:r w:rsidRPr="00936014">
              <w:rPr>
                <w:rFonts w:hint="eastAsia"/>
                <w:color w:val="000000" w:themeColor="text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21EF" w14:textId="055EF320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8580" w14:textId="26A1CF78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C0761" w:rsidRPr="00936014" w14:paraId="36BFDD8F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9955" w14:textId="79A38F83" w:rsidR="004C0761" w:rsidRPr="004C0761" w:rsidRDefault="004C0761" w:rsidP="00474940">
            <w:pPr>
              <w:ind w:rightChars="-6" w:right="-13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pacing w:val="11"/>
                <w:kern w:val="0"/>
                <w:szCs w:val="21"/>
              </w:rPr>
            </w:pPr>
            <w:r w:rsidRPr="004C0761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1"/>
                <w:kern w:val="0"/>
                <w:szCs w:val="21"/>
              </w:rPr>
              <w:t>期刊类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0AC1" w14:textId="77777777" w:rsidR="004C0761" w:rsidRPr="00936014" w:rsidRDefault="004C0761" w:rsidP="00474940">
            <w:pPr>
              <w:ind w:rightChars="-6" w:right="-13"/>
              <w:jc w:val="left"/>
              <w:rPr>
                <w:color w:val="000000" w:themeColor="text1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3C6B" w14:textId="77777777" w:rsidR="004C0761" w:rsidRPr="00936014" w:rsidRDefault="004C0761" w:rsidP="00474940">
            <w:pPr>
              <w:ind w:rightChars="-6" w:right="-13"/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B874" w14:textId="77777777" w:rsidR="004C0761" w:rsidRPr="00936014" w:rsidRDefault="004C0761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FCFB" w14:textId="77777777" w:rsidR="004C0761" w:rsidRPr="00936014" w:rsidRDefault="004C0761" w:rsidP="00474940">
            <w:pPr>
              <w:ind w:rightChars="-6" w:right="-13"/>
              <w:jc w:val="center"/>
              <w:rPr>
                <w:color w:val="000000" w:themeColor="text1"/>
              </w:rPr>
            </w:pPr>
          </w:p>
        </w:tc>
      </w:tr>
      <w:tr w:rsidR="00474940" w:rsidRPr="00936014" w14:paraId="497B09A7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029A" w14:textId="2A927A79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BAAB" w14:textId="501AEE8B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文学评论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FB19" w14:textId="343E1FEA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中国社科院文学所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EB24" w14:textId="4E5B308B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7DB3" w14:textId="1B622ADA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474940" w:rsidRPr="00936014" w14:paraId="16D1EF98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31C0" w14:textId="507148A0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6027" w14:textId="2012A552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中国现代文学研究丛刊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83FE" w14:textId="065CF024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中国现代文学馆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A096" w14:textId="36755525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50F8" w14:textId="4E502B88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474940" w:rsidRPr="00936014" w14:paraId="25AA8991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6839" w14:textId="24FC05B5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098D" w14:textId="74A2D7FF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中国文学批评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64ED" w14:textId="26453871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中国社会科学杂志社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B7EF" w14:textId="4893029E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0B83" w14:textId="4AD850BF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474940" w:rsidRPr="00936014" w14:paraId="349A1A8F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F73E" w14:textId="7373B396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2AB" w14:textId="679E980F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新文学史料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D5FE" w14:textId="4A3C6E23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人民文学出版社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29C4" w14:textId="0B5A03C5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4E42" w14:textId="174F41E2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必读</w:t>
            </w:r>
          </w:p>
        </w:tc>
      </w:tr>
      <w:tr w:rsidR="00474940" w:rsidRPr="00936014" w14:paraId="1BD9558F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BEF6" w14:textId="38BD8298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A323" w14:textId="569F401C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小说评论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18EF" w14:textId="366B572D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陕西省作家协会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4A89" w14:textId="4EFC2D7E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4F13" w14:textId="3B6A13F0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选读</w:t>
            </w:r>
          </w:p>
        </w:tc>
      </w:tr>
      <w:tr w:rsidR="00474940" w:rsidRPr="00936014" w14:paraId="743886A3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17A0" w14:textId="5947D9DC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5CAC" w14:textId="6F8BBDDE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现代中文学刊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FC97" w14:textId="5EFFEC20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全国高等教育自学考试委员会文史专业委员会、华东师范大学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F8FC" w14:textId="1B1278D8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A402" w14:textId="2EB2BB8E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26F3397E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DC0F" w14:textId="347DA231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06CA" w14:textId="19D1FC32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当代作家评论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36F9" w14:textId="27C4DA30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辽宁省作家协会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9BCA" w14:textId="45F33CFA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6A1A" w14:textId="1F771EFC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230752CF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BCBC" w14:textId="52C40066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617E" w14:textId="37EC6D0F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中国文学研究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1FE0" w14:textId="0420A52E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湖南师范大学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AD05" w14:textId="736D892F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47B9" w14:textId="4C34C81C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1BBB3774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0140" w14:textId="445037A6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9AEA" w14:textId="1FEDB3B7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文艺争鸣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D25B" w14:textId="7D142947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吉林省文学艺术界联合会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D49C" w14:textId="098072AC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3F90" w14:textId="1FBBD6ED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3133DD23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37C7" w14:textId="5473B90A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A676" w14:textId="0430FC8C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文艺理论与批评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B630" w14:textId="66552E0B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中国艺术研究院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278D" w14:textId="6CD45C1F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3D70" w14:textId="29DF0255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4AB5669E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4D53" w14:textId="768E9763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392C" w14:textId="6B692E19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文艺理论研究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4CE3" w14:textId="3D1A7044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中国文艺理论学会、华东师范大学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7CB4" w14:textId="3A51ABDB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CFE0" w14:textId="6A3AD183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508A3902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959D" w14:textId="57529A3D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7630" w14:textId="6D849070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扬子江文学评论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D439" w14:textId="11A61093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江苏省作家协会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5ECF" w14:textId="2AD6A2DB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E559" w14:textId="07328208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50B3F2C1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EBF9" w14:textId="16F3F7F2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9F07" w14:textId="37B3118C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当代文坛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94C7" w14:textId="6BB4FAE1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四川省作家协会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69D7" w14:textId="19096D78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24E3" w14:textId="19B96572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0BD74672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AB3C" w14:textId="287BB3F7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DD75" w14:textId="78757983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南方文坛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C856" w14:textId="4DC39225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广西省文学艺术界联合会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8EBE" w14:textId="62CA8382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E078" w14:textId="0E240BEA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1A1F58F6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37CA" w14:textId="2CB3D549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18F2" w14:textId="17E9C2E3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鲁迅研究月刊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F094" w14:textId="7DE63EC0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北京鲁迅博物馆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307D" w14:textId="0502461D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F345" w14:textId="43486B7A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185DF82D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2D55" w14:textId="0A0A2119" w:rsidR="00474940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F615" w14:textId="4C4FEFDA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清华中文学报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8C86" w14:textId="31B15171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（台湾）清华大学（新竹）中国文学系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C520" w14:textId="7A8E2E52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2B4D" w14:textId="3B93EA90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65603E1C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A65D" w14:textId="41A46BD0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2530" w14:textId="349A6A02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台大中文学报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6F63" w14:textId="22E1A472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（台湾）台湾大学中国文学系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17B6" w14:textId="456E7B76" w:rsidR="00474940" w:rsidRPr="00936014" w:rsidRDefault="00474940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666D" w14:textId="3A8333BC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74940" w:rsidRPr="00936014" w14:paraId="6DC4ADB5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D10A" w14:textId="5BC8D916" w:rsidR="00474940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2A12" w14:textId="56649347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文与哲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F2A5" w14:textId="6B72FEC8" w:rsidR="00474940" w:rsidRPr="00936014" w:rsidRDefault="00474940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（台湾）中山大学（高雄）中国文学系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7250" w14:textId="35A51F64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期刊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671E" w14:textId="1AB205FD" w:rsidR="00474940" w:rsidRPr="00936014" w:rsidRDefault="00474940" w:rsidP="00474940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4C0761" w:rsidRPr="00936014" w14:paraId="7CA1C35A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3442" w14:textId="28DE9CE8" w:rsidR="004C0761" w:rsidRPr="004C0761" w:rsidRDefault="004C0761" w:rsidP="00474940">
            <w:pPr>
              <w:ind w:rightChars="-6" w:right="-13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pacing w:val="11"/>
                <w:kern w:val="0"/>
                <w:szCs w:val="21"/>
              </w:rPr>
            </w:pPr>
            <w:r w:rsidRPr="004C0761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1"/>
                <w:kern w:val="0"/>
                <w:szCs w:val="21"/>
              </w:rPr>
              <w:t>作品类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A961" w14:textId="77777777" w:rsidR="004C0761" w:rsidRPr="00936014" w:rsidRDefault="004C0761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F388" w14:textId="77777777" w:rsidR="004C0761" w:rsidRPr="00936014" w:rsidRDefault="004C0761" w:rsidP="00474940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AE01" w14:textId="77777777" w:rsidR="004C0761" w:rsidRPr="00936014" w:rsidRDefault="004C0761" w:rsidP="00474940">
            <w:pPr>
              <w:ind w:rightChars="-6" w:right="-13"/>
              <w:jc w:val="center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311C" w14:textId="77777777" w:rsidR="004C0761" w:rsidRPr="00936014" w:rsidRDefault="004C0761" w:rsidP="00474940">
            <w:pPr>
              <w:ind w:rightChars="-6" w:right="-13"/>
              <w:jc w:val="center"/>
              <w:rPr>
                <w:color w:val="000000" w:themeColor="text1"/>
              </w:rPr>
            </w:pPr>
          </w:p>
        </w:tc>
      </w:tr>
      <w:tr w:rsidR="00731784" w:rsidRPr="00936014" w14:paraId="3670084B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E15B" w14:textId="433D089E" w:rsidR="0073178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2969" w14:textId="3219AF14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应物兄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9AAE" w14:textId="1E5E63A4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李洱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人民文学出版社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，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2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020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D083" w14:textId="26214819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207B" w14:textId="65D79F6D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731784" w:rsidRPr="00936014" w14:paraId="0661454D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F785" w14:textId="17807742" w:rsidR="0073178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6DB9" w14:textId="1C0C0938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主角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4C32" w14:textId="14CA5D0C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陈彦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作家出版社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2021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D9A0" w14:textId="32605593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C98E" w14:textId="34BFB56E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731784" w:rsidRPr="00936014" w14:paraId="6AF4DB6E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4010" w14:textId="366BDAFF" w:rsidR="0073178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C47" w14:textId="39A00C50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北上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A128" w14:textId="4C051A40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徐则臣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北京十月文艺出版社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2018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74EA" w14:textId="7ACCE422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18BC" w14:textId="2158F938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731784" w:rsidRPr="00936014" w14:paraId="1510B706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03F8" w14:textId="62BD2F11" w:rsidR="0073178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286B" w14:textId="6D5D9F66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人世间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7D37" w14:textId="3BB905E4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梁晓声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中国青年出版社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2017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99FF" w14:textId="4423BCCB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9E81" w14:textId="2A0E7DBB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731784" w:rsidRPr="00936014" w14:paraId="3976B21D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4586" w14:textId="0EC3957E" w:rsidR="0073178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F388" w14:textId="08FA3B70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黄雀记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77AD" w14:textId="02C6FCA0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苏童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作家出版社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2017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2ECC" w14:textId="26D63DCC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00D4" w14:textId="040D9362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731784" w:rsidRPr="00936014" w14:paraId="45166354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C7FF" w14:textId="004AAEFC" w:rsidR="0073178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43BA" w14:textId="17DBB9AC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繁花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F1FE" w14:textId="636EAF42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金宇澄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上海文艺出版社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2019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5253" w14:textId="28466486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04B4" w14:textId="2F8B3196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731784" w:rsidRPr="00936014" w14:paraId="66B8ECBD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63C3" w14:textId="4C27B377" w:rsidR="0073178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E5F0" w14:textId="09FA1738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江南三部曲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0792" w14:textId="5A597D02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格非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上海文艺出版社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2012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4EA5" w14:textId="361DA260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EB48" w14:textId="29EAFEE3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731784" w:rsidRPr="00936014" w14:paraId="7DC15503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08B7" w14:textId="2A1CC5BC" w:rsidR="0073178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508F" w14:textId="37412547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一句顶一万句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765B" w14:textId="593FF453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刘震云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长江文艺出版社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2009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7D4B" w14:textId="058D04B3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6005" w14:textId="0DF9F3C3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731784" w:rsidRPr="00936014" w14:paraId="2A2285B2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52F1" w14:textId="2CDA7592" w:rsidR="0073178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D552" w14:textId="4909442D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你在高原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88AD" w14:textId="03893F01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张炜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作家出版社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2014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1F2E" w14:textId="4342B5DF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E261" w14:textId="714801CD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731784" w:rsidRPr="00936014" w14:paraId="2BB7171B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C232" w14:textId="53DD2553" w:rsidR="0073178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C916" w14:textId="727A14D9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额尔古纳河右岸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316E" w14:textId="507EC0F1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迟子建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北京十月文艺出版社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2019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F3AC" w14:textId="29BCBDFC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D57E" w14:textId="48D13D9E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731784" w:rsidRPr="00936014" w14:paraId="36DD16EC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3E2D" w14:textId="65EDBF56" w:rsidR="0073178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163F" w14:textId="1E35C4C5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推拿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36D1" w14:textId="0FCA8266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毕飞宇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人民文学出版社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，</w:t>
            </w:r>
            <w:r w:rsidRPr="00936014"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2015</w:t>
            </w:r>
            <w:r w:rsidRPr="00936014"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D826" w14:textId="66F94BCF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1D0B" w14:textId="04DE2C5A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 w:rsidRPr="00936014">
              <w:rPr>
                <w:rFonts w:hint="eastAsia"/>
                <w:color w:val="000000" w:themeColor="text1"/>
              </w:rPr>
              <w:t>选读</w:t>
            </w:r>
          </w:p>
        </w:tc>
      </w:tr>
      <w:tr w:rsidR="00731784" w:rsidRPr="00936014" w14:paraId="2101E22F" w14:textId="77777777" w:rsidTr="004C0761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3319" w14:textId="6CD22C71" w:rsidR="0073178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3E57" w14:textId="5A583E9A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聋哑时代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7DE6" w14:textId="066685D9" w:rsidR="00731784" w:rsidRPr="00936014" w:rsidRDefault="00731784" w:rsidP="00731784">
            <w:pPr>
              <w:ind w:rightChars="-6" w:right="-13"/>
              <w:jc w:val="left"/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双雪涛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广西师范大学出版社，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kern w:val="0"/>
                <w:szCs w:val="21"/>
              </w:rPr>
              <w:t>2020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11"/>
                <w:kern w:val="0"/>
                <w:szCs w:val="21"/>
              </w:rPr>
              <w:t>年版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C8C8" w14:textId="26297887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著作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6D87" w14:textId="20018A58" w:rsidR="00731784" w:rsidRPr="00936014" w:rsidRDefault="00731784" w:rsidP="00731784">
            <w:pPr>
              <w:ind w:rightChars="-6" w:right="-1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选读</w:t>
            </w:r>
          </w:p>
        </w:tc>
      </w:tr>
    </w:tbl>
    <w:p w14:paraId="05441FFE" w14:textId="77777777" w:rsidR="00E02ECB" w:rsidRPr="00936014" w:rsidRDefault="00F829A5">
      <w:pPr>
        <w:widowControl/>
        <w:ind w:rightChars="-6" w:right="-13"/>
        <w:jc w:val="left"/>
        <w:rPr>
          <w:rFonts w:ascii="Times New Roman" w:eastAsia="楷体" w:hAnsi="Times New Roman" w:cs="Times New Roman"/>
          <w:color w:val="000000" w:themeColor="text1"/>
          <w:szCs w:val="21"/>
        </w:rPr>
      </w:pPr>
      <w:r w:rsidRPr="00936014">
        <w:rPr>
          <w:rFonts w:ascii="楷体" w:eastAsia="楷体" w:hAnsi="楷体" w:cs="楷体" w:hint="eastAsia"/>
          <w:color w:val="000000" w:themeColor="text1"/>
          <w:szCs w:val="21"/>
          <w:lang w:bidi="ar"/>
        </w:rPr>
        <w:t>表格格式要求：</w:t>
      </w:r>
    </w:p>
    <w:p w14:paraId="218C00FB" w14:textId="77777777" w:rsidR="00E02ECB" w:rsidRPr="00936014" w:rsidRDefault="00F829A5">
      <w:pPr>
        <w:widowControl/>
        <w:ind w:rightChars="-6" w:right="-13"/>
        <w:jc w:val="left"/>
        <w:rPr>
          <w:rFonts w:ascii="Times New Roman" w:eastAsia="楷体" w:hAnsi="Times New Roman" w:cs="Times New Roman"/>
          <w:color w:val="000000" w:themeColor="text1"/>
          <w:szCs w:val="21"/>
        </w:rPr>
      </w:pPr>
      <w:r w:rsidRPr="00936014">
        <w:rPr>
          <w:rFonts w:ascii="Times New Roman" w:eastAsia="楷体" w:hAnsi="Times New Roman" w:cs="Times New Roman"/>
          <w:color w:val="000000" w:themeColor="text1"/>
          <w:szCs w:val="21"/>
          <w:lang w:bidi="ar"/>
        </w:rPr>
        <w:t>1.</w:t>
      </w:r>
      <w:r w:rsidRPr="00936014">
        <w:rPr>
          <w:rFonts w:ascii="楷体" w:eastAsia="楷体" w:hAnsi="楷体" w:cs="楷体" w:hint="eastAsia"/>
          <w:color w:val="000000" w:themeColor="text1"/>
          <w:szCs w:val="21"/>
          <w:lang w:bidi="ar"/>
        </w:rPr>
        <w:t>表头，宋体，五号，加粗；</w:t>
      </w:r>
    </w:p>
    <w:p w14:paraId="130E6F62" w14:textId="77777777" w:rsidR="00E02ECB" w:rsidRPr="00936014" w:rsidRDefault="00F829A5">
      <w:pPr>
        <w:widowControl/>
        <w:ind w:rightChars="-6" w:right="-13"/>
        <w:jc w:val="left"/>
        <w:rPr>
          <w:rFonts w:ascii="Times New Roman" w:eastAsia="楷体" w:hAnsi="Times New Roman" w:cs="Times New Roman"/>
          <w:color w:val="000000" w:themeColor="text1"/>
          <w:szCs w:val="21"/>
        </w:rPr>
      </w:pPr>
      <w:r w:rsidRPr="00936014">
        <w:rPr>
          <w:rFonts w:ascii="Times New Roman" w:eastAsia="楷体" w:hAnsi="Times New Roman" w:cs="Times New Roman"/>
          <w:color w:val="000000" w:themeColor="text1"/>
          <w:szCs w:val="21"/>
          <w:lang w:bidi="ar"/>
        </w:rPr>
        <w:t>2.</w:t>
      </w:r>
      <w:r w:rsidRPr="00936014">
        <w:rPr>
          <w:rFonts w:ascii="楷体" w:eastAsia="楷体" w:hAnsi="楷体" w:cs="楷体" w:hint="eastAsia"/>
          <w:color w:val="000000" w:themeColor="text1"/>
          <w:szCs w:val="21"/>
          <w:lang w:bidi="ar"/>
        </w:rPr>
        <w:t>正文格式要求：宋体，五号，单倍行距；</w:t>
      </w:r>
    </w:p>
    <w:p w14:paraId="2BD3C00B" w14:textId="77777777" w:rsidR="00E02ECB" w:rsidRPr="00936014" w:rsidRDefault="00F829A5">
      <w:pPr>
        <w:widowControl/>
        <w:ind w:rightChars="-6" w:right="-13"/>
        <w:jc w:val="left"/>
        <w:rPr>
          <w:rFonts w:ascii="Times New Roman" w:eastAsia="楷体" w:hAnsi="Times New Roman" w:cs="Times New Roman"/>
          <w:color w:val="000000" w:themeColor="text1"/>
          <w:szCs w:val="21"/>
        </w:rPr>
      </w:pPr>
      <w:r w:rsidRPr="00936014">
        <w:rPr>
          <w:rFonts w:ascii="Times New Roman" w:eastAsia="楷体" w:hAnsi="Times New Roman" w:cs="Times New Roman"/>
          <w:color w:val="000000" w:themeColor="text1"/>
          <w:szCs w:val="21"/>
          <w:lang w:bidi="ar"/>
        </w:rPr>
        <w:t>3.</w:t>
      </w:r>
      <w:r w:rsidRPr="00936014">
        <w:rPr>
          <w:rFonts w:ascii="楷体" w:eastAsia="楷体" w:hAnsi="楷体" w:cs="楷体" w:hint="eastAsia"/>
          <w:color w:val="000000" w:themeColor="text1"/>
          <w:szCs w:val="21"/>
          <w:lang w:bidi="ar"/>
        </w:rPr>
        <w:t>表中全部字母、数字均为</w:t>
      </w:r>
      <w:r w:rsidRPr="00936014">
        <w:rPr>
          <w:rFonts w:ascii="Times New Roman" w:eastAsia="楷体" w:hAnsi="Times New Roman" w:cs="Times New Roman"/>
          <w:color w:val="000000" w:themeColor="text1"/>
          <w:szCs w:val="21"/>
          <w:lang w:bidi="ar"/>
        </w:rPr>
        <w:t>Times New Roman</w:t>
      </w:r>
      <w:r w:rsidRPr="00936014">
        <w:rPr>
          <w:rFonts w:ascii="楷体" w:eastAsia="楷体" w:hAnsi="楷体" w:cs="楷体" w:hint="eastAsia"/>
          <w:color w:val="000000" w:themeColor="text1"/>
          <w:szCs w:val="21"/>
          <w:lang w:bidi="ar"/>
        </w:rPr>
        <w:t>。</w:t>
      </w:r>
    </w:p>
    <w:p w14:paraId="757B3DBC" w14:textId="77777777" w:rsidR="00E02ECB" w:rsidRPr="00936014" w:rsidRDefault="00F829A5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36014">
        <w:rPr>
          <w:rFonts w:ascii="Times New Roman" w:eastAsia="宋体" w:hAnsi="Times New Roman" w:cs="Times New Roman"/>
          <w:color w:val="000000" w:themeColor="text1"/>
          <w:szCs w:val="21"/>
          <w:lang w:bidi="ar"/>
        </w:rPr>
        <w:t xml:space="preserve"> </w:t>
      </w:r>
    </w:p>
    <w:p w14:paraId="13FC4A0A" w14:textId="77777777" w:rsidR="00E02ECB" w:rsidRPr="00936014" w:rsidRDefault="00F829A5">
      <w:pPr>
        <w:spacing w:line="560" w:lineRule="exact"/>
        <w:jc w:val="center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936014">
        <w:rPr>
          <w:rFonts w:ascii="仿宋_GB2312" w:eastAsia="仿宋_GB2312" w:hAnsi="Times New Roman" w:cs="仿宋_GB2312"/>
          <w:color w:val="000000" w:themeColor="text1"/>
          <w:sz w:val="32"/>
          <w:szCs w:val="32"/>
          <w:lang w:bidi="ar"/>
        </w:rPr>
        <w:t xml:space="preserve">                           </w:t>
      </w:r>
    </w:p>
    <w:p w14:paraId="50B1151C" w14:textId="77777777" w:rsidR="00E02ECB" w:rsidRPr="00936014" w:rsidRDefault="00E02ECB">
      <w:pPr>
        <w:rPr>
          <w:color w:val="000000" w:themeColor="text1"/>
        </w:rPr>
      </w:pPr>
    </w:p>
    <w:sectPr w:rsidR="00E02ECB" w:rsidRPr="00936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C23F" w14:textId="77777777" w:rsidR="00102D4F" w:rsidRDefault="00102D4F" w:rsidP="00655522">
      <w:r>
        <w:separator/>
      </w:r>
    </w:p>
  </w:endnote>
  <w:endnote w:type="continuationSeparator" w:id="0">
    <w:p w14:paraId="33826DFB" w14:textId="77777777" w:rsidR="00102D4F" w:rsidRDefault="00102D4F" w:rsidP="0065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922E" w14:textId="77777777" w:rsidR="00102D4F" w:rsidRDefault="00102D4F" w:rsidP="00655522">
      <w:r>
        <w:separator/>
      </w:r>
    </w:p>
  </w:footnote>
  <w:footnote w:type="continuationSeparator" w:id="0">
    <w:p w14:paraId="19C26402" w14:textId="77777777" w:rsidR="00102D4F" w:rsidRDefault="00102D4F" w:rsidP="0065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807BBF"/>
    <w:rsid w:val="000E7EDF"/>
    <w:rsid w:val="00102D4F"/>
    <w:rsid w:val="00115CFA"/>
    <w:rsid w:val="00123F37"/>
    <w:rsid w:val="002E46A8"/>
    <w:rsid w:val="00330ADB"/>
    <w:rsid w:val="004556C2"/>
    <w:rsid w:val="00474940"/>
    <w:rsid w:val="0047559D"/>
    <w:rsid w:val="00497057"/>
    <w:rsid w:val="004C0761"/>
    <w:rsid w:val="00521042"/>
    <w:rsid w:val="00640D2A"/>
    <w:rsid w:val="00655522"/>
    <w:rsid w:val="00731784"/>
    <w:rsid w:val="0076553A"/>
    <w:rsid w:val="0087241A"/>
    <w:rsid w:val="008E39A3"/>
    <w:rsid w:val="0090143A"/>
    <w:rsid w:val="00936014"/>
    <w:rsid w:val="00982723"/>
    <w:rsid w:val="00990828"/>
    <w:rsid w:val="009C4591"/>
    <w:rsid w:val="00A247A0"/>
    <w:rsid w:val="00A42182"/>
    <w:rsid w:val="00A4299D"/>
    <w:rsid w:val="00A7065C"/>
    <w:rsid w:val="00BD3D88"/>
    <w:rsid w:val="00BE47E1"/>
    <w:rsid w:val="00C12570"/>
    <w:rsid w:val="00C262A8"/>
    <w:rsid w:val="00CB65B2"/>
    <w:rsid w:val="00DF5FA9"/>
    <w:rsid w:val="00E02ECB"/>
    <w:rsid w:val="00F53771"/>
    <w:rsid w:val="00F829A5"/>
    <w:rsid w:val="00F90681"/>
    <w:rsid w:val="00FF4A49"/>
    <w:rsid w:val="19FC1B90"/>
    <w:rsid w:val="1B6B4084"/>
    <w:rsid w:val="234162CA"/>
    <w:rsid w:val="35A307C8"/>
    <w:rsid w:val="363A2827"/>
    <w:rsid w:val="5B80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57CBDC"/>
  <w15:docId w15:val="{683E9808-9872-4962-A4A6-9C234194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6555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555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55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555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周军</cp:lastModifiedBy>
  <cp:revision>20</cp:revision>
  <dcterms:created xsi:type="dcterms:W3CDTF">2021-07-09T07:50:00Z</dcterms:created>
  <dcterms:modified xsi:type="dcterms:W3CDTF">2023-06-20T10:51:00Z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736050E5CA2A4CC1B699C8570951571E</vt:lpwstr>
  </property>
</Properties>
</file>